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7008" w14:textId="0CE51508" w:rsidR="008E0E1B" w:rsidRPr="008E0E1B" w:rsidRDefault="008E0E1B" w:rsidP="008E0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0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2024 Yeni Yıl Hediye Kutusu Şartnamesi</w:t>
      </w:r>
    </w:p>
    <w:p w14:paraId="6360D5B7" w14:textId="448E5771" w:rsidR="007A5009" w:rsidRP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1. Genel Bilgiler</w:t>
      </w:r>
    </w:p>
    <w:p w14:paraId="14F3BDF3" w14:textId="12B3D5A8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Sipariş Miktarı: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1190 </w:t>
      </w:r>
      <w:r w:rsidR="00742E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det</w:t>
      </w:r>
    </w:p>
    <w:p w14:paraId="65CADF67" w14:textId="6E167BC5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 Tarihi: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D50">
        <w:rPr>
          <w:rFonts w:ascii="Times New Roman" w:eastAsia="Times New Roman" w:hAnsi="Times New Roman" w:cs="Times New Roman"/>
          <w:sz w:val="24"/>
          <w:szCs w:val="24"/>
        </w:rPr>
        <w:t xml:space="preserve">10 Ocak </w:t>
      </w:r>
      <w:r w:rsidR="008677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2D5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2E9613D" w14:textId="48191689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 Yeri: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Sabancı Üniversitesi</w:t>
      </w:r>
      <w:r w:rsidR="00A90643">
        <w:rPr>
          <w:rFonts w:ascii="Times New Roman" w:eastAsia="Times New Roman" w:hAnsi="Times New Roman" w:cs="Times New Roman"/>
          <w:sz w:val="24"/>
          <w:szCs w:val="24"/>
        </w:rPr>
        <w:t xml:space="preserve"> Tuzla Kampüsü</w:t>
      </w:r>
    </w:p>
    <w:p w14:paraId="3E442D70" w14:textId="1EF88564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Kutu Ölçüleri: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82" w:rsidRPr="00AD2F82">
        <w:rPr>
          <w:rFonts w:ascii="Times New Roman" w:eastAsia="Times New Roman" w:hAnsi="Times New Roman" w:cs="Times New Roman"/>
          <w:sz w:val="24"/>
          <w:szCs w:val="24"/>
        </w:rPr>
        <w:t xml:space="preserve">31,5 x 22 x 9 cm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(Firma tarafından </w:t>
      </w:r>
      <w:r>
        <w:rPr>
          <w:rFonts w:ascii="Times New Roman" w:eastAsia="Times New Roman" w:hAnsi="Times New Roman" w:cs="Times New Roman"/>
          <w:sz w:val="24"/>
          <w:szCs w:val="24"/>
        </w:rPr>
        <w:t>grafik tasarımı yapılacaktır, Sabancı Üniversitesi logosu olacak ve üretim öncesi Üniversiteden onay alınacaktır.)</w:t>
      </w:r>
    </w:p>
    <w:p w14:paraId="588FF814" w14:textId="0A21A12B" w:rsidR="007A5009" w:rsidRPr="007A5009" w:rsidRDefault="007A5009" w:rsidP="007A5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Hediye Not Kartı Ölçüleri: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Firma tarafından </w:t>
      </w:r>
      <w:r>
        <w:rPr>
          <w:rFonts w:ascii="Times New Roman" w:eastAsia="Times New Roman" w:hAnsi="Times New Roman" w:cs="Times New Roman"/>
          <w:sz w:val="24"/>
          <w:szCs w:val="24"/>
        </w:rPr>
        <w:t>grafik tasarımı yapılacaktır, Sabancı Üniversitesi logosu olacak ve üretim öncesi Üniversiteden onay alınacaktır.</w:t>
      </w:r>
    </w:p>
    <w:p w14:paraId="262D01AA" w14:textId="77777777" w:rsidR="007A5009" w:rsidRP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2. Ürün Detayları</w:t>
      </w:r>
    </w:p>
    <w:p w14:paraId="27A5ADE7" w14:textId="768CC378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Kolonya </w:t>
      </w:r>
      <w:r w:rsidR="0075425B">
        <w:rPr>
          <w:rFonts w:ascii="Times New Roman" w:eastAsia="Times New Roman" w:hAnsi="Times New Roman" w:cs="Times New Roman"/>
          <w:b/>
          <w:bCs/>
          <w:sz w:val="24"/>
          <w:szCs w:val="24"/>
        </w:rPr>
        <w:t>(Cam Şişe)</w:t>
      </w:r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(200 ml / </w:t>
      </w:r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80 derece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Orijinal ve ambalajlı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olmalıdır. </w:t>
      </w:r>
      <w:r w:rsidR="0075425B">
        <w:rPr>
          <w:rFonts w:ascii="Times New Roman" w:eastAsia="Times New Roman" w:hAnsi="Times New Roman" w:cs="Times New Roman"/>
          <w:sz w:val="24"/>
          <w:szCs w:val="24"/>
        </w:rPr>
        <w:t>Cam şişe</w:t>
      </w:r>
      <w:r w:rsidR="00901150">
        <w:rPr>
          <w:rFonts w:ascii="Times New Roman" w:eastAsia="Times New Roman" w:hAnsi="Times New Roman" w:cs="Times New Roman"/>
          <w:sz w:val="24"/>
          <w:szCs w:val="24"/>
        </w:rPr>
        <w:t xml:space="preserve">, 80 derece </w:t>
      </w:r>
      <w:r w:rsidR="0075425B">
        <w:rPr>
          <w:rFonts w:ascii="Times New Roman" w:eastAsia="Times New Roman" w:hAnsi="Times New Roman" w:cs="Times New Roman"/>
          <w:sz w:val="24"/>
          <w:szCs w:val="24"/>
        </w:rPr>
        <w:t xml:space="preserve">ve metal kapaklı olmalıdır. </w:t>
      </w:r>
      <w:r w:rsidR="00523FF9" w:rsidRPr="00AD2F82">
        <w:rPr>
          <w:rFonts w:ascii="Times New Roman" w:eastAsia="Times New Roman" w:hAnsi="Times New Roman" w:cs="Times New Roman"/>
          <w:sz w:val="24"/>
          <w:szCs w:val="24"/>
        </w:rPr>
        <w:t>Hafif tarçın ve naranciye kokusu olmalıdır.</w:t>
      </w:r>
      <w:r w:rsidR="007B4B29">
        <w:rPr>
          <w:rFonts w:ascii="Times New Roman" w:eastAsia="Times New Roman" w:hAnsi="Times New Roman" w:cs="Times New Roman"/>
          <w:sz w:val="24"/>
          <w:szCs w:val="24"/>
        </w:rPr>
        <w:t xml:space="preserve"> (Yade, Rebul markalarından olabilir.)</w:t>
      </w:r>
    </w:p>
    <w:p w14:paraId="4C5EBACA" w14:textId="47D8E9EA" w:rsidR="00AD2F82" w:rsidRPr="00AD2F82" w:rsidRDefault="007A5009" w:rsidP="00AD2F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>Kutuda 6 Adet Browni (Ortalama 125 gr)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82" w:rsidRPr="00AD2F82">
        <w:rPr>
          <w:rFonts w:ascii="Times New Roman" w:eastAsia="Times New Roman" w:hAnsi="Times New Roman" w:cs="Times New Roman"/>
          <w:sz w:val="24"/>
          <w:szCs w:val="24"/>
        </w:rPr>
        <w:t xml:space="preserve">Sürgülü Koruma Bantlı Özel Kutu (10.1 x 7.2 x 3.6 cm) içinde </w:t>
      </w:r>
      <w:r w:rsidR="00F51606" w:rsidRPr="00AD2F82">
        <w:rPr>
          <w:rFonts w:ascii="Times New Roman" w:eastAsia="Times New Roman" w:hAnsi="Times New Roman" w:cs="Times New Roman"/>
          <w:sz w:val="24"/>
          <w:szCs w:val="24"/>
        </w:rPr>
        <w:t>insan sağlığına uygun içerik ve koşullarda üretilmiş</w:t>
      </w:r>
      <w:r w:rsidRPr="00AD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82" w:rsidRPr="00AD2F82">
        <w:rPr>
          <w:rFonts w:ascii="Times New Roman" w:eastAsia="Times New Roman" w:hAnsi="Times New Roman" w:cs="Times New Roman"/>
          <w:sz w:val="24"/>
          <w:szCs w:val="24"/>
        </w:rPr>
        <w:t>Tahinli Brownie, Portakallı Brownie, Beyaz Çikolatalı Brownie, Vişneli ve Kırmızı Kadife Kekli Brownie, Haşhaşlı Brownie, Nane Aromalı Brownie aromalı çeşitlerden oluşmalıdır.</w:t>
      </w:r>
    </w:p>
    <w:p w14:paraId="078D45F1" w14:textId="110D5BC6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E564A" w:rsidRPr="00DE564A">
        <w:rPr>
          <w:rFonts w:ascii="Gotham" w:hAnsi="Gotham"/>
          <w:color w:val="303030"/>
          <w:sz w:val="18"/>
          <w:szCs w:val="18"/>
          <w:shd w:val="clear" w:color="auto" w:fill="FFFFFF"/>
        </w:rPr>
        <w:t xml:space="preserve"> </w:t>
      </w:r>
      <w:r w:rsidR="00DE564A" w:rsidRP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Sütlü ve Bitter Napoliten Çikolata</w:t>
      </w:r>
      <w:r w:rsidR="00925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425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92504E">
        <w:rPr>
          <w:rFonts w:ascii="Times New Roman" w:eastAsia="Times New Roman" w:hAnsi="Times New Roman" w:cs="Times New Roman"/>
          <w:b/>
          <w:bCs/>
          <w:sz w:val="24"/>
          <w:szCs w:val="24"/>
        </w:rPr>
        <w:t>20 Adet</w:t>
      </w:r>
      <w:r w:rsidR="0075425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E56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Kaliteli çikolata marka</w:t>
      </w:r>
      <w:r>
        <w:rPr>
          <w:rFonts w:ascii="Times New Roman" w:eastAsia="Times New Roman" w:hAnsi="Times New Roman" w:cs="Times New Roman"/>
          <w:sz w:val="24"/>
          <w:szCs w:val="24"/>
        </w:rPr>
        <w:t>larından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, yılbaşı temalı veya genel ürünlerinden tercih edilecek</w:t>
      </w:r>
      <w:r>
        <w:rPr>
          <w:rFonts w:ascii="Times New Roman" w:eastAsia="Times New Roman" w:hAnsi="Times New Roman" w:cs="Times New Roman"/>
          <w:sz w:val="24"/>
          <w:szCs w:val="24"/>
        </w:rPr>
        <w:t>tir</w:t>
      </w:r>
      <w:r w:rsidR="00DE564A">
        <w:rPr>
          <w:rFonts w:ascii="Times New Roman" w:eastAsia="Times New Roman" w:hAnsi="Times New Roman" w:cs="Times New Roman"/>
          <w:sz w:val="24"/>
          <w:szCs w:val="24"/>
        </w:rPr>
        <w:t xml:space="preserve">. Paketleme </w:t>
      </w:r>
      <w:r w:rsidR="00DE564A" w:rsidRPr="00DE564A">
        <w:rPr>
          <w:rFonts w:ascii="Times New Roman" w:eastAsia="Times New Roman" w:hAnsi="Times New Roman" w:cs="Times New Roman"/>
          <w:sz w:val="24"/>
          <w:szCs w:val="24"/>
        </w:rPr>
        <w:t>Ölçüsü:7,5x10x4,5 (cm)</w:t>
      </w:r>
      <w:r w:rsidR="00CD459C">
        <w:rPr>
          <w:rFonts w:ascii="Times New Roman" w:eastAsia="Times New Roman" w:hAnsi="Times New Roman" w:cs="Times New Roman"/>
          <w:sz w:val="24"/>
          <w:szCs w:val="24"/>
        </w:rPr>
        <w:t>, şeffaf ambalaj üstünde kurdele paketlemesi olmalıdır</w:t>
      </w:r>
      <w:r w:rsidR="00DE56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4B29">
        <w:rPr>
          <w:rFonts w:ascii="Times New Roman" w:eastAsia="Times New Roman" w:hAnsi="Times New Roman" w:cs="Times New Roman"/>
          <w:sz w:val="24"/>
          <w:szCs w:val="24"/>
        </w:rPr>
        <w:t xml:space="preserve"> (Godiva, Kahve Dünyası, Pelit ve Divan markalarından olabilir.)</w:t>
      </w:r>
    </w:p>
    <w:p w14:paraId="25CB6B84" w14:textId="7A95D710" w:rsidR="00CD459C" w:rsidRDefault="00901150" w:rsidP="007B4B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A5009"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. Türk Kahvesi</w:t>
      </w:r>
      <w:r w:rsidR="00A4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45FC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D459C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A45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7A5009"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A5009"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8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D459C" w:rsidRPr="00CD459C">
        <w:rPr>
          <w:rFonts w:ascii="Times New Roman" w:eastAsia="Times New Roman" w:hAnsi="Times New Roman" w:cs="Times New Roman"/>
          <w:sz w:val="24"/>
          <w:szCs w:val="24"/>
        </w:rPr>
        <w:t xml:space="preserve">rta kavrulmuş Arabica çekirdeklerinden elde edilen, ince öğütülmüş yapısı ve yoğun aromalı olmalıdır. Metal kutuda olmalıdır. </w:t>
      </w:r>
      <w:r w:rsidR="007B4B29">
        <w:rPr>
          <w:rFonts w:ascii="Times New Roman" w:eastAsia="Times New Roman" w:hAnsi="Times New Roman" w:cs="Times New Roman"/>
          <w:sz w:val="24"/>
          <w:szCs w:val="24"/>
        </w:rPr>
        <w:t>(Mithra, kahve dünyası, Mehmet Efendi, Selamlique markalarından olabilir.)</w:t>
      </w:r>
    </w:p>
    <w:p w14:paraId="06681FC3" w14:textId="50F254DC" w:rsidR="00AD2F82" w:rsidRPr="00CD459C" w:rsidRDefault="00901150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D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82" w:rsidRP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Filtre Kahve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D2F82" w:rsidRP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</w:t>
      </w:r>
      <w:r w:rsid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D2F82" w:rsidRP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D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82" w:rsidRPr="00AD2F82">
        <w:rPr>
          <w:rFonts w:ascii="Times New Roman" w:eastAsia="Times New Roman" w:hAnsi="Times New Roman" w:cs="Times New Roman"/>
          <w:sz w:val="24"/>
          <w:szCs w:val="24"/>
        </w:rPr>
        <w:t xml:space="preserve">French press ve makinede demlemeye uygun tatlı meyvemsi yoğun aromalı ve filtre kahve olarak üretilmiş olmalıdır. </w:t>
      </w:r>
      <w:r w:rsidR="007B4B29">
        <w:rPr>
          <w:rFonts w:ascii="Times New Roman" w:eastAsia="Times New Roman" w:hAnsi="Times New Roman" w:cs="Times New Roman"/>
          <w:sz w:val="24"/>
          <w:szCs w:val="24"/>
        </w:rPr>
        <w:t>(Mithra, kahve dünyası, Mehmet Efendi markalarından olabilir.)</w:t>
      </w:r>
    </w:p>
    <w:p w14:paraId="720D6604" w14:textId="766E1828" w:rsidR="007A5009" w:rsidRP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Lüks Karışık Kuruyemiş </w:t>
      </w:r>
      <w:r w:rsidR="0041492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D459C" w:rsidRPr="00CD459C">
        <w:rPr>
          <w:rFonts w:ascii="Times New Roman" w:eastAsia="Times New Roman" w:hAnsi="Times New Roman" w:cs="Times New Roman"/>
          <w:b/>
          <w:bCs/>
          <w:sz w:val="24"/>
          <w:szCs w:val="24"/>
        </w:rPr>
        <w:t>Badem, Kaju, Fındık ve Fıstık</w:t>
      </w:r>
      <w:r w:rsidR="00414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D45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00 gr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59C" w:rsidRPr="00CD459C">
        <w:rPr>
          <w:rFonts w:ascii="Times New Roman" w:eastAsia="Times New Roman" w:hAnsi="Times New Roman" w:cs="Times New Roman"/>
          <w:sz w:val="24"/>
          <w:szCs w:val="24"/>
        </w:rPr>
        <w:t>Badem, Kaju, Fındık ve Fıstık</w:t>
      </w:r>
      <w:r w:rsidR="00CD459C" w:rsidRPr="007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kuruyemişlerin yer aldığı, özel ambalajlı ve taze ürünler</w:t>
      </w:r>
      <w:r w:rsidR="00CD459C">
        <w:rPr>
          <w:rFonts w:ascii="Times New Roman" w:eastAsia="Times New Roman" w:hAnsi="Times New Roman" w:cs="Times New Roman"/>
          <w:sz w:val="24"/>
          <w:szCs w:val="24"/>
        </w:rPr>
        <w:t>den oluşmalıdır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Tüm kuruyemişlerin, </w:t>
      </w:r>
      <w:r w:rsidR="00424CC6">
        <w:rPr>
          <w:rFonts w:ascii="Times New Roman" w:eastAsia="Times New Roman" w:hAnsi="Times New Roman" w:cs="Times New Roman"/>
          <w:b/>
          <w:bCs/>
          <w:sz w:val="24"/>
          <w:szCs w:val="24"/>
        </w:rPr>
        <w:t>insan sağlığına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uygun, ve güvenilir kaynaklardan temin edilmiş olması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gerekmektedir.</w:t>
      </w:r>
      <w:r w:rsidR="00CD459C">
        <w:rPr>
          <w:rFonts w:ascii="Times New Roman" w:eastAsia="Times New Roman" w:hAnsi="Times New Roman" w:cs="Times New Roman"/>
          <w:sz w:val="24"/>
          <w:szCs w:val="24"/>
        </w:rPr>
        <w:t xml:space="preserve"> Ambalaj karton kutu şeklince olmalıdır. Kutu üstünde ürün içeriği ile ilgili bilgi olmalıdır. </w:t>
      </w:r>
      <w:r w:rsidR="007B4B29">
        <w:rPr>
          <w:rFonts w:ascii="Times New Roman" w:eastAsia="Times New Roman" w:hAnsi="Times New Roman" w:cs="Times New Roman"/>
          <w:sz w:val="24"/>
          <w:szCs w:val="24"/>
        </w:rPr>
        <w:t>(Çerez Pazarı, Malatya pazarı, Tadım, Peyman markaları olabilir.)</w:t>
      </w:r>
    </w:p>
    <w:p w14:paraId="6DBB86B4" w14:textId="2F7A9858" w:rsid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EE5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Kış Çayı 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E589A">
        <w:rPr>
          <w:rFonts w:ascii="Times New Roman" w:eastAsia="Times New Roman" w:hAnsi="Times New Roman" w:cs="Times New Roman"/>
          <w:b/>
          <w:bCs/>
          <w:sz w:val="24"/>
          <w:szCs w:val="24"/>
        </w:rPr>
        <w:t>30 gr</w:t>
      </w:r>
      <w:r w:rsid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D2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D2F82" w:rsidRPr="00AD2F82">
        <w:rPr>
          <w:rFonts w:ascii="Times New Roman" w:eastAsia="Times New Roman" w:hAnsi="Times New Roman" w:cs="Times New Roman"/>
          <w:sz w:val="24"/>
          <w:szCs w:val="24"/>
        </w:rPr>
        <w:t xml:space="preserve">Siyah çay, nar çiçeği, karanfil ve tarçın aromasından oluşmalıdır. Karton kutu ambalajı olmalıdır. </w:t>
      </w:r>
    </w:p>
    <w:p w14:paraId="647B0253" w14:textId="48C1492E" w:rsidR="00901150" w:rsidRPr="00901150" w:rsidRDefault="00901150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150">
        <w:rPr>
          <w:rFonts w:ascii="Times New Roman" w:eastAsia="Times New Roman" w:hAnsi="Times New Roman" w:cs="Times New Roman"/>
          <w:b/>
          <w:bCs/>
          <w:sz w:val="24"/>
          <w:szCs w:val="24"/>
        </w:rPr>
        <w:t>Termos Bardak (350 ml):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150">
        <w:rPr>
          <w:rFonts w:ascii="Times New Roman" w:eastAsia="Times New Roman" w:hAnsi="Times New Roman" w:cs="Times New Roman"/>
          <w:sz w:val="24"/>
          <w:szCs w:val="24"/>
        </w:rPr>
        <w:t xml:space="preserve">Paslanmaz çelik gövdesi, çift duvarlı vakumlu yalıtımı ve sızdırmaz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kapaçlı </w:t>
      </w:r>
      <w:r w:rsidRPr="00901150">
        <w:rPr>
          <w:rFonts w:ascii="Times New Roman" w:eastAsia="Times New Roman" w:hAnsi="Times New Roman" w:cs="Times New Roman"/>
          <w:sz w:val="24"/>
          <w:szCs w:val="24"/>
        </w:rPr>
        <w:t>kapağıyla sıcak ve soğuk içecekleri uzun süre sıcak</w:t>
      </w:r>
      <w:r w:rsidR="00C25822">
        <w:rPr>
          <w:rFonts w:ascii="Times New Roman" w:eastAsia="Times New Roman" w:hAnsi="Times New Roman" w:cs="Times New Roman"/>
          <w:sz w:val="24"/>
          <w:szCs w:val="24"/>
        </w:rPr>
        <w:t xml:space="preserve"> (4 saate kadar)</w:t>
      </w:r>
      <w:r w:rsidRPr="00901150">
        <w:rPr>
          <w:rFonts w:ascii="Times New Roman" w:eastAsia="Times New Roman" w:hAnsi="Times New Roman" w:cs="Times New Roman"/>
          <w:sz w:val="24"/>
          <w:szCs w:val="24"/>
        </w:rPr>
        <w:t xml:space="preserve"> veya soğuk tutan</w:t>
      </w:r>
      <w:r w:rsidR="00C25822">
        <w:rPr>
          <w:rFonts w:ascii="Times New Roman" w:eastAsia="Times New Roman" w:hAnsi="Times New Roman" w:cs="Times New Roman"/>
          <w:sz w:val="24"/>
          <w:szCs w:val="24"/>
        </w:rPr>
        <w:t xml:space="preserve"> (6 saate kadar)</w:t>
      </w:r>
      <w:r w:rsidRPr="00901150">
        <w:rPr>
          <w:rFonts w:ascii="Times New Roman" w:eastAsia="Times New Roman" w:hAnsi="Times New Roman" w:cs="Times New Roman"/>
          <w:sz w:val="24"/>
          <w:szCs w:val="24"/>
        </w:rPr>
        <w:t>, hafif ve taşınabilir</w:t>
      </w:r>
      <w:r w:rsidR="00C25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822" w:rsidRPr="00C25822">
        <w:rPr>
          <w:rFonts w:ascii="Times New Roman" w:eastAsia="Times New Roman" w:hAnsi="Times New Roman" w:cs="Times New Roman"/>
          <w:sz w:val="24"/>
          <w:szCs w:val="24"/>
        </w:rPr>
        <w:t>(69 mm çap, 163 mm</w:t>
      </w:r>
      <w:r w:rsidR="00C25822">
        <w:rPr>
          <w:rFonts w:ascii="Times New Roman" w:eastAsia="Times New Roman" w:hAnsi="Times New Roman" w:cs="Times New Roman"/>
          <w:sz w:val="24"/>
          <w:szCs w:val="24"/>
        </w:rPr>
        <w:t xml:space="preserve"> yükseklik</w:t>
      </w:r>
      <w:r w:rsidR="00C25822" w:rsidRPr="00C258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5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1150">
        <w:rPr>
          <w:rFonts w:ascii="Times New Roman" w:eastAsia="Times New Roman" w:hAnsi="Times New Roman" w:cs="Times New Roman"/>
          <w:sz w:val="24"/>
          <w:szCs w:val="24"/>
        </w:rPr>
        <w:t xml:space="preserve"> BPA içermeyen 350 ml kapasiteli bir termos bardak. </w:t>
      </w:r>
      <w:r>
        <w:rPr>
          <w:rFonts w:ascii="Times New Roman" w:eastAsia="Times New Roman" w:hAnsi="Times New Roman" w:cs="Times New Roman"/>
          <w:sz w:val="24"/>
          <w:szCs w:val="24"/>
        </w:rPr>
        <w:t>Üretim hatalarına karşı ömür boyu garanti sağlamalıdır.</w:t>
      </w:r>
      <w:r w:rsidR="007B4B29">
        <w:rPr>
          <w:rFonts w:ascii="Times New Roman" w:eastAsia="Times New Roman" w:hAnsi="Times New Roman" w:cs="Times New Roman"/>
          <w:sz w:val="24"/>
          <w:szCs w:val="24"/>
        </w:rPr>
        <w:t xml:space="preserve"> Stanley marka olması tercih sebebidir. </w:t>
      </w:r>
    </w:p>
    <w:p w14:paraId="1EF63213" w14:textId="4B9D16A8" w:rsidR="007A5009" w:rsidRDefault="007A5009" w:rsidP="007A50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9. Yeni Yıl Tebrik Kartı: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Şirket logosu ve yeni yıl mesajının yer aldığı özel tasarım tebrik kartı</w:t>
      </w:r>
      <w:r w:rsidR="00AD2F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(Firma tarafından grafik tasarımı yapılacaktır, Sabancı Üniversitesi logosu olacak ve üretim öncesi Üniversiteden onay alınacaktır.)</w:t>
      </w:r>
    </w:p>
    <w:p w14:paraId="6F29B0B6" w14:textId="52426218" w:rsidR="007A5009" w:rsidRPr="007A5009" w:rsidRDefault="007A5009" w:rsidP="00A45F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10. Logolu Kutu: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Şirket logosunun yer aldığı, dayanıklı ve şık ondule kutu. </w:t>
      </w:r>
      <w:r w:rsidR="00AD2F82" w:rsidRPr="00AD2F82">
        <w:rPr>
          <w:rFonts w:ascii="Times New Roman" w:eastAsia="Times New Roman" w:hAnsi="Times New Roman" w:cs="Times New Roman"/>
          <w:sz w:val="24"/>
          <w:szCs w:val="24"/>
        </w:rPr>
        <w:t xml:space="preserve">31,5 x 22 x 9 cm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(Firma tarafından grafik tasarımı yapılacaktır, Sabancı Üniversitesi logosu olacak ve üretim öncesi Üniversiteden onay alınacaktır.)</w:t>
      </w:r>
    </w:p>
    <w:p w14:paraId="2D6D2F0E" w14:textId="77777777" w:rsidR="007A5009" w:rsidRP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3. Ek Şartlar ve Beklentiler</w:t>
      </w:r>
    </w:p>
    <w:p w14:paraId="50B2E628" w14:textId="02F18944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Kalite Kontrol: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Tüm gıda ürünlerinin, üretici firmalar tarafından düzenli olarak kalite kontrolünden geçirilmiş olması ve ilgili belgelerin sunulması gerekmektedir.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Hediye kutularının hepsi aynı standartta ve içerikte, eksiksiz olarak logolu kutu içerisinde olacak şekilde hazırlanmalıdır. </w:t>
      </w:r>
    </w:p>
    <w:p w14:paraId="7A345D9A" w14:textId="561DFECB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Gıda Güvenliği: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Tüm ürünlerin, ilgili mevzuat</w:t>
      </w:r>
      <w:r w:rsidR="00A45FC5">
        <w:rPr>
          <w:rFonts w:ascii="Times New Roman" w:eastAsia="Times New Roman" w:hAnsi="Times New Roman" w:cs="Times New Roman"/>
          <w:sz w:val="24"/>
          <w:szCs w:val="24"/>
        </w:rPr>
        <w:t>lara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uygun olarak üretilmiş ve hijyenik koşullarda saklanmış olması gerekmektedir.</w:t>
      </w:r>
    </w:p>
    <w:p w14:paraId="45F7CB51" w14:textId="77777777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Alerjen Bilgileri: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Ürünlerin etiketlerinde, alerjen maddeler (fındık, badem, süt, gluten vb.) hakkında net bilgiler yer almalıdır.</w:t>
      </w:r>
    </w:p>
    <w:p w14:paraId="17DAD934" w14:textId="6AE08B72" w:rsidR="007A5009" w:rsidRDefault="007A5009" w:rsidP="007A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3. Teslimat Şartları</w:t>
      </w:r>
    </w:p>
    <w:p w14:paraId="4B84D493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 Öncesi Kontrol: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Teslimat öncesi, tüm ürünlerin tekrar kontrol edilerek, herhangi bir bozulma veya eksiklik olup olmadığı kontrol edilecektir.</w:t>
      </w:r>
    </w:p>
    <w:p w14:paraId="636D5BDA" w14:textId="227C3DC5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 Tarihi: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Tüm ürünler, </w:t>
      </w:r>
      <w:r w:rsidR="00812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Ocak 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12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tarihini aşmamak üzere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tek seferde Sabancı Üniversitesine teslim edilecektir.</w:t>
      </w:r>
    </w:p>
    <w:p w14:paraId="2A96D3D6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 Saati: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Teslimat saati, taraflar arasında yapılacak anlaşmaya göre belirlenecektir.</w:t>
      </w:r>
    </w:p>
    <w:p w14:paraId="1D6FF396" w14:textId="77777777" w:rsidR="007A5009" w:rsidRP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Taşıma Koşulları:</w:t>
      </w:r>
      <w:r>
        <w:t xml:space="preserve"> 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>Ürünlerin taşınması sırasında, uygun taşıma koşullarının sağlanması ve ürünlerin herhangi bir zarar görmemesine dikkat edilecektir.</w:t>
      </w:r>
    </w:p>
    <w:p w14:paraId="020D4116" w14:textId="77777777" w:rsidR="007A5009" w:rsidRDefault="007A5009" w:rsidP="007A5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09">
        <w:rPr>
          <w:rFonts w:ascii="Times New Roman" w:eastAsia="Times New Roman" w:hAnsi="Times New Roman" w:cs="Times New Roman"/>
          <w:b/>
          <w:bCs/>
          <w:sz w:val="24"/>
          <w:szCs w:val="24"/>
        </w:rPr>
        <w:t>Teslimat Belgesi:</w:t>
      </w:r>
      <w:r w:rsidRPr="007A5009">
        <w:rPr>
          <w:rFonts w:ascii="Times New Roman" w:eastAsia="Times New Roman" w:hAnsi="Times New Roman" w:cs="Times New Roman"/>
          <w:sz w:val="24"/>
          <w:szCs w:val="24"/>
        </w:rPr>
        <w:t xml:space="preserve"> Teslimat sırasında, siparişin tamamlandığına dair detaylı bir teslimat tutanağı düzenlenecektir. Bu tutanakta, teslim edilen ürünlerin miktarı, türü ve teslim tarihi gibi bilgiler yer alacaktır.</w:t>
      </w:r>
    </w:p>
    <w:p w14:paraId="51868AEF" w14:textId="77777777" w:rsidR="007A5009" w:rsidRPr="007A5009" w:rsidRDefault="007A5009" w:rsidP="007A50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A5009" w:rsidRPr="007A5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2EAC"/>
    <w:multiLevelType w:val="multilevel"/>
    <w:tmpl w:val="526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0142E"/>
    <w:multiLevelType w:val="multilevel"/>
    <w:tmpl w:val="A2C4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618BD"/>
    <w:multiLevelType w:val="multilevel"/>
    <w:tmpl w:val="940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97580"/>
    <w:multiLevelType w:val="multilevel"/>
    <w:tmpl w:val="233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6378F"/>
    <w:multiLevelType w:val="multilevel"/>
    <w:tmpl w:val="4A7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09"/>
    <w:rsid w:val="0002379F"/>
    <w:rsid w:val="00093830"/>
    <w:rsid w:val="001E43F0"/>
    <w:rsid w:val="00243DB8"/>
    <w:rsid w:val="003C2617"/>
    <w:rsid w:val="00414924"/>
    <w:rsid w:val="00424CC6"/>
    <w:rsid w:val="00502A34"/>
    <w:rsid w:val="00523FF9"/>
    <w:rsid w:val="005510DC"/>
    <w:rsid w:val="00742E9C"/>
    <w:rsid w:val="0075425B"/>
    <w:rsid w:val="007A5009"/>
    <w:rsid w:val="007B4B29"/>
    <w:rsid w:val="00812D50"/>
    <w:rsid w:val="00867715"/>
    <w:rsid w:val="00896E5B"/>
    <w:rsid w:val="008E0E1B"/>
    <w:rsid w:val="00901150"/>
    <w:rsid w:val="0092504E"/>
    <w:rsid w:val="00A45FC5"/>
    <w:rsid w:val="00A90643"/>
    <w:rsid w:val="00AA6362"/>
    <w:rsid w:val="00AD2F82"/>
    <w:rsid w:val="00BF7FE6"/>
    <w:rsid w:val="00C25822"/>
    <w:rsid w:val="00CD459C"/>
    <w:rsid w:val="00D22CBF"/>
    <w:rsid w:val="00DE564A"/>
    <w:rsid w:val="00EE589A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5BB2"/>
  <w15:chartTrackingRefBased/>
  <w15:docId w15:val="{26F10BAF-9AE9-478E-9F15-96A1195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009"/>
    <w:rPr>
      <w:b/>
      <w:bCs/>
    </w:rPr>
  </w:style>
  <w:style w:type="character" w:styleId="Emphasis">
    <w:name w:val="Emphasis"/>
    <w:basedOn w:val="DefaultParagraphFont"/>
    <w:uiPriority w:val="20"/>
    <w:qFormat/>
    <w:rsid w:val="00C25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Bilgin,Ilayda</dc:creator>
  <cp:keywords/>
  <dc:description/>
  <cp:lastModifiedBy>Bilgin,Ilayda</cp:lastModifiedBy>
  <cp:revision>4</cp:revision>
  <dcterms:created xsi:type="dcterms:W3CDTF">2024-12-11T09:52:00Z</dcterms:created>
  <dcterms:modified xsi:type="dcterms:W3CDTF">2024-12-11T12:58:00Z</dcterms:modified>
</cp:coreProperties>
</file>